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2" w:rsidRPr="00305765" w:rsidRDefault="00CF7A86" w:rsidP="00305765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305765">
        <w:rPr>
          <w:rFonts w:ascii="Century Gothic" w:hAnsi="Century Gothic"/>
          <w:sz w:val="36"/>
          <w:szCs w:val="36"/>
        </w:rPr>
        <w:t>Hawaiian Wedding Cake</w:t>
      </w:r>
    </w:p>
    <w:p w:rsidR="00CF7A86" w:rsidRPr="00305765" w:rsidRDefault="00CF7A86" w:rsidP="00305765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1-9x13 inch pan</w:t>
      </w:r>
    </w:p>
    <w:p w:rsidR="00CF7A86" w:rsidRPr="00305765" w:rsidRDefault="00CF7A86" w:rsidP="00CF7A86">
      <w:pPr>
        <w:pStyle w:val="NoSpacing"/>
        <w:rPr>
          <w:rFonts w:ascii="Century Gothic" w:hAnsi="Century Gothic"/>
          <w:sz w:val="32"/>
          <w:szCs w:val="32"/>
        </w:rPr>
      </w:pPr>
    </w:p>
    <w:p w:rsidR="00CF7A86" w:rsidRPr="00305765" w:rsidRDefault="00CF7A86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INGREDIENTS</w:t>
      </w:r>
    </w:p>
    <w:p w:rsidR="00CF7A86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1 (18.5 ounce) package yellow cake mix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2 (20 ounce) can crushed pineapple, drained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1 (3.4 ounce) package instant vanilla pudding mix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1 (8ounce) package cream cheese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1 (8 ounce) container frozen whipped topping, thawed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½ cup flaked coconut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½ cup chopped walnuts</w:t>
      </w:r>
    </w:p>
    <w:p w:rsidR="00490222" w:rsidRPr="00305765" w:rsidRDefault="00490222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½ (10 ounce) jar maraschino cherries</w:t>
      </w:r>
    </w:p>
    <w:p w:rsidR="00DA7F02" w:rsidRPr="00305765" w:rsidRDefault="00DA7F02" w:rsidP="00CF7A86">
      <w:pPr>
        <w:pStyle w:val="NoSpacing"/>
        <w:rPr>
          <w:rFonts w:ascii="Century Gothic" w:hAnsi="Century Gothic"/>
          <w:sz w:val="32"/>
          <w:szCs w:val="32"/>
        </w:rPr>
      </w:pPr>
    </w:p>
    <w:p w:rsidR="00CF7A86" w:rsidRPr="00305765" w:rsidRDefault="00CF7A86" w:rsidP="00CF7A86">
      <w:pPr>
        <w:pStyle w:val="NoSpacing"/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DIRECTIONS</w:t>
      </w:r>
    </w:p>
    <w:p w:rsidR="00E16C60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 xml:space="preserve">Prepare and back cake mix according to package directions. Bake in a 9x13 inch pan. </w:t>
      </w:r>
    </w:p>
    <w:p w:rsidR="00F621D0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 xml:space="preserve">Remove from oven and allow to cool. </w:t>
      </w:r>
    </w:p>
    <w:p w:rsidR="00CF7A86" w:rsidRPr="00305765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Spread drained pineapple on top of cooled cake.</w:t>
      </w:r>
    </w:p>
    <w:p w:rsidR="00DA7F02" w:rsidRPr="00305765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 xml:space="preserve">Prepare pudding as instructed on package and set aside. </w:t>
      </w:r>
    </w:p>
    <w:p w:rsidR="00DA7F02" w:rsidRPr="00305765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In a medium bowl, beat cream cheese until smooth. Mix in the prepare pudding. Fold in the whipped topping. Spread evenly over the pineapple.</w:t>
      </w:r>
    </w:p>
    <w:p w:rsidR="00DA7F02" w:rsidRPr="00305765" w:rsidRDefault="00DA7F02" w:rsidP="00DA7F02">
      <w:pPr>
        <w:pStyle w:val="NoSpacing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305765">
        <w:rPr>
          <w:rFonts w:ascii="Century Gothic" w:hAnsi="Century Gothic"/>
          <w:sz w:val="32"/>
          <w:szCs w:val="32"/>
        </w:rPr>
        <w:t>Sprinkle top with coconut, chopped walnuts and maraschino cherries. Store in refrigerator.</w:t>
      </w:r>
    </w:p>
    <w:sectPr w:rsidR="00DA7F02" w:rsidRPr="00305765" w:rsidSect="007B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172"/>
    <w:multiLevelType w:val="hybridMultilevel"/>
    <w:tmpl w:val="D6AC3134"/>
    <w:lvl w:ilvl="0" w:tplc="EA04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2153"/>
    <w:multiLevelType w:val="hybridMultilevel"/>
    <w:tmpl w:val="4070804A"/>
    <w:lvl w:ilvl="0" w:tplc="89BC8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7BFC"/>
    <w:multiLevelType w:val="hybridMultilevel"/>
    <w:tmpl w:val="36E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7A86"/>
    <w:rsid w:val="00305765"/>
    <w:rsid w:val="00490222"/>
    <w:rsid w:val="007B6812"/>
    <w:rsid w:val="00CF7A86"/>
    <w:rsid w:val="00DA7F02"/>
    <w:rsid w:val="00E16C60"/>
    <w:rsid w:val="00F6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dcterms:created xsi:type="dcterms:W3CDTF">2013-10-16T02:43:00Z</dcterms:created>
  <dcterms:modified xsi:type="dcterms:W3CDTF">2013-10-16T02:58:00Z</dcterms:modified>
</cp:coreProperties>
</file>